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1F5" w:rsidRDefault="00AE01F5" w:rsidP="00AE01F5">
      <w:pPr>
        <w:jc w:val="center"/>
        <w:rPr>
          <w:b/>
          <w:sz w:val="24"/>
        </w:rPr>
      </w:pPr>
      <w:r>
        <w:rPr>
          <w:b/>
          <w:sz w:val="24"/>
        </w:rPr>
        <w:t>Evrendeki Yasalar - Etkinlik</w:t>
      </w:r>
    </w:p>
    <w:p w:rsidR="00906CFD" w:rsidRPr="00906CFD" w:rsidRDefault="005335AD" w:rsidP="00906CFD">
      <w:pPr>
        <w:ind w:firstLine="709"/>
        <w:rPr>
          <w:b/>
          <w:sz w:val="24"/>
        </w:rPr>
      </w:pPr>
      <w:r w:rsidRPr="005335AD">
        <w:rPr>
          <w:b/>
          <w:sz w:val="24"/>
        </w:rPr>
        <w:t xml:space="preserve">Aşağıdaki ayetlerin hangi evrensel yasayla </w:t>
      </w:r>
      <w:r w:rsidR="008E1D2C">
        <w:rPr>
          <w:b/>
          <w:sz w:val="24"/>
        </w:rPr>
        <w:t>alakalı</w:t>
      </w:r>
      <w:r w:rsidR="00266C7D">
        <w:rPr>
          <w:b/>
          <w:sz w:val="24"/>
        </w:rPr>
        <w:t xml:space="preserve"> olduğunu yanlarına</w:t>
      </w:r>
      <w:r w:rsidRPr="005335AD">
        <w:rPr>
          <w:b/>
          <w:sz w:val="24"/>
        </w:rPr>
        <w:t xml:space="preserve"> yazınız.</w:t>
      </w:r>
    </w:p>
    <w:tbl>
      <w:tblPr>
        <w:tblStyle w:val="TabloKlavuzu"/>
        <w:tblW w:w="15871" w:type="dxa"/>
        <w:tblLook w:val="04A0"/>
      </w:tblPr>
      <w:tblGrid>
        <w:gridCol w:w="14454"/>
        <w:gridCol w:w="1417"/>
      </w:tblGrid>
      <w:tr w:rsidR="00906CFD" w:rsidRPr="00906CFD" w:rsidTr="00906CFD">
        <w:tc>
          <w:tcPr>
            <w:tcW w:w="14454" w:type="dxa"/>
          </w:tcPr>
          <w:p w:rsidR="00906CFD" w:rsidRPr="00906CFD" w:rsidRDefault="00906CFD" w:rsidP="00906CFD">
            <w:pPr>
              <w:jc w:val="both"/>
              <w:rPr>
                <w:sz w:val="24"/>
                <w:szCs w:val="24"/>
              </w:rPr>
            </w:pPr>
            <w:r w:rsidRPr="00906CFD">
              <w:rPr>
                <w:sz w:val="24"/>
                <w:szCs w:val="24"/>
              </w:rPr>
              <w:t>"Ay için de sonunda kuru bir hurma dalına (hilâl şekline) döneceği evreler belirledik. Ne güneş aya yetişebilir ne de gece gündüzü geçebilir. Her biri bir yörüngede yüzerler." (</w:t>
            </w:r>
            <w:proofErr w:type="spellStart"/>
            <w:r w:rsidRPr="00906CFD">
              <w:rPr>
                <w:sz w:val="24"/>
                <w:szCs w:val="24"/>
              </w:rPr>
              <w:t>Yâsîn</w:t>
            </w:r>
            <w:proofErr w:type="spellEnd"/>
            <w:r w:rsidRPr="00906CFD">
              <w:rPr>
                <w:sz w:val="24"/>
                <w:szCs w:val="24"/>
              </w:rPr>
              <w:t>, 39-40)</w:t>
            </w:r>
          </w:p>
        </w:tc>
        <w:tc>
          <w:tcPr>
            <w:tcW w:w="1417" w:type="dxa"/>
          </w:tcPr>
          <w:p w:rsidR="00906CFD" w:rsidRPr="00906CFD" w:rsidRDefault="00906CFD" w:rsidP="005335AD">
            <w:pPr>
              <w:jc w:val="both"/>
              <w:rPr>
                <w:sz w:val="20"/>
                <w:szCs w:val="20"/>
              </w:rPr>
            </w:pPr>
          </w:p>
        </w:tc>
      </w:tr>
      <w:tr w:rsidR="00906CFD" w:rsidRPr="00906CFD" w:rsidTr="00906CFD">
        <w:tc>
          <w:tcPr>
            <w:tcW w:w="14454" w:type="dxa"/>
          </w:tcPr>
          <w:p w:rsidR="00906CFD" w:rsidRPr="00906CFD" w:rsidRDefault="00906CFD" w:rsidP="00906CFD">
            <w:pPr>
              <w:jc w:val="both"/>
              <w:rPr>
                <w:sz w:val="24"/>
                <w:szCs w:val="24"/>
              </w:rPr>
            </w:pPr>
            <w:r w:rsidRPr="00906CFD">
              <w:rPr>
                <w:sz w:val="24"/>
                <w:szCs w:val="24"/>
              </w:rPr>
              <w:t xml:space="preserve">“Ey insanlar! Eğer öldükten sonra dirilmekten şüphede iseniz, (bilin ki) ne olduğunuzu size açıklamak için şüphesiz biz sizi topraktan, sonra </w:t>
            </w:r>
            <w:proofErr w:type="spellStart"/>
            <w:r w:rsidRPr="00906CFD">
              <w:rPr>
                <w:sz w:val="24"/>
                <w:szCs w:val="24"/>
              </w:rPr>
              <w:t>nutfeden</w:t>
            </w:r>
            <w:proofErr w:type="spellEnd"/>
            <w:r w:rsidRPr="00906CFD">
              <w:rPr>
                <w:sz w:val="24"/>
                <w:szCs w:val="24"/>
              </w:rPr>
              <w:t xml:space="preserve"> sonra bir alakadan (embriyodan) sonra yapısı belli belirsiz bir et parçasından yaratmışızdır. Dilediğimizi belli bir süreye kadar rahimlerde tutarız. Sonra sizi bir çocuk olarak çıkartırız, sonra sizi, olgunluk çağına erişmeniz için bırakırız. Bununla beraber kiminiz öldürülür, kiminiz de önceki bilgisinden sonra, hiçbir şey bilmemek üzere, ömrünün en fena zamanına ulaştırılır. Bir de yeryüzünü görürsün ki kupkurudur; fakat biz onun üzerine su indirdiğimiz zaman, harekete geçer, kabarır ve her güzel çiftten bitkiler bitirir. (</w:t>
            </w:r>
            <w:proofErr w:type="spellStart"/>
            <w:r w:rsidRPr="00906CFD">
              <w:rPr>
                <w:sz w:val="24"/>
                <w:szCs w:val="24"/>
              </w:rPr>
              <w:t>Hacc</w:t>
            </w:r>
            <w:proofErr w:type="spellEnd"/>
            <w:r w:rsidRPr="00906CFD">
              <w:rPr>
                <w:sz w:val="24"/>
                <w:szCs w:val="24"/>
              </w:rPr>
              <w:t xml:space="preserve"> Suresi 5. Ayet.)</w:t>
            </w:r>
          </w:p>
        </w:tc>
        <w:tc>
          <w:tcPr>
            <w:tcW w:w="1417" w:type="dxa"/>
          </w:tcPr>
          <w:p w:rsidR="00906CFD" w:rsidRPr="00906CFD" w:rsidRDefault="00906CFD" w:rsidP="005335AD">
            <w:pPr>
              <w:jc w:val="both"/>
              <w:rPr>
                <w:sz w:val="20"/>
                <w:szCs w:val="20"/>
              </w:rPr>
            </w:pPr>
          </w:p>
        </w:tc>
      </w:tr>
      <w:tr w:rsidR="00906CFD" w:rsidRPr="00906CFD" w:rsidTr="00906CFD">
        <w:tc>
          <w:tcPr>
            <w:tcW w:w="14454" w:type="dxa"/>
          </w:tcPr>
          <w:p w:rsidR="00906CFD" w:rsidRPr="00906CFD" w:rsidRDefault="00906CFD" w:rsidP="00906CFD">
            <w:pPr>
              <w:jc w:val="both"/>
              <w:rPr>
                <w:sz w:val="24"/>
                <w:szCs w:val="24"/>
              </w:rPr>
            </w:pPr>
            <w:r w:rsidRPr="00906CFD">
              <w:rPr>
                <w:sz w:val="24"/>
                <w:szCs w:val="24"/>
              </w:rPr>
              <w:t xml:space="preserve">“Rabbiniz, </w:t>
            </w:r>
            <w:proofErr w:type="spellStart"/>
            <w:r w:rsidRPr="00906CFD">
              <w:rPr>
                <w:sz w:val="24"/>
                <w:szCs w:val="24"/>
              </w:rPr>
              <w:t>lütfundan</w:t>
            </w:r>
            <w:proofErr w:type="spellEnd"/>
            <w:r w:rsidRPr="00906CFD">
              <w:rPr>
                <w:sz w:val="24"/>
                <w:szCs w:val="24"/>
              </w:rPr>
              <w:t xml:space="preserve"> </w:t>
            </w:r>
            <w:proofErr w:type="spellStart"/>
            <w:r w:rsidRPr="00906CFD">
              <w:rPr>
                <w:sz w:val="24"/>
                <w:szCs w:val="24"/>
              </w:rPr>
              <w:t>nasib</w:t>
            </w:r>
            <w:proofErr w:type="spellEnd"/>
            <w:r w:rsidRPr="00906CFD">
              <w:rPr>
                <w:sz w:val="24"/>
                <w:szCs w:val="24"/>
              </w:rPr>
              <w:t xml:space="preserve"> arayasınız diye, sizin için denizde gemileri yürüten kudret sahibidir. Şüphesiz O, size çok merhametlidir.” (</w:t>
            </w:r>
            <w:proofErr w:type="spellStart"/>
            <w:r w:rsidRPr="00906CFD">
              <w:rPr>
                <w:sz w:val="24"/>
                <w:szCs w:val="24"/>
              </w:rPr>
              <w:t>İsra</w:t>
            </w:r>
            <w:proofErr w:type="spellEnd"/>
            <w:r w:rsidRPr="00906CFD">
              <w:rPr>
                <w:sz w:val="24"/>
                <w:szCs w:val="24"/>
              </w:rPr>
              <w:t xml:space="preserve"> Suresi 66. Ayet.)</w:t>
            </w:r>
          </w:p>
        </w:tc>
        <w:tc>
          <w:tcPr>
            <w:tcW w:w="1417" w:type="dxa"/>
          </w:tcPr>
          <w:p w:rsidR="00906CFD" w:rsidRPr="00906CFD" w:rsidRDefault="00906CFD" w:rsidP="005335AD">
            <w:pPr>
              <w:jc w:val="both"/>
              <w:rPr>
                <w:sz w:val="20"/>
                <w:szCs w:val="20"/>
              </w:rPr>
            </w:pPr>
          </w:p>
        </w:tc>
      </w:tr>
      <w:tr w:rsidR="00906CFD" w:rsidRPr="00906CFD" w:rsidTr="00906CFD">
        <w:tc>
          <w:tcPr>
            <w:tcW w:w="14454" w:type="dxa"/>
          </w:tcPr>
          <w:p w:rsidR="00906CFD" w:rsidRPr="00906CFD" w:rsidRDefault="00906CFD" w:rsidP="00906CFD">
            <w:pPr>
              <w:jc w:val="both"/>
              <w:rPr>
                <w:sz w:val="24"/>
                <w:szCs w:val="24"/>
              </w:rPr>
            </w:pPr>
            <w:r w:rsidRPr="00906CFD">
              <w:rPr>
                <w:sz w:val="24"/>
                <w:szCs w:val="24"/>
              </w:rPr>
              <w:t>“Onlara bir delil de gecedir ki biz ondan gündüzü sıyırıp çekeriz de birden karanlığa gömülürler. Güneş de (bir delildir onlara), akar gider yörüngesinde. İşte bu çok güçlü ve her şeyi bilen Allah’ın yaratmasıdır...” (</w:t>
            </w:r>
            <w:proofErr w:type="spellStart"/>
            <w:r w:rsidRPr="00906CFD">
              <w:rPr>
                <w:sz w:val="24"/>
                <w:szCs w:val="24"/>
              </w:rPr>
              <w:t>Yâsînsûresi</w:t>
            </w:r>
            <w:proofErr w:type="spellEnd"/>
            <w:r w:rsidRPr="00906CFD">
              <w:rPr>
                <w:sz w:val="24"/>
                <w:szCs w:val="24"/>
              </w:rPr>
              <w:t>, 37-40. ayetler.)</w:t>
            </w:r>
          </w:p>
        </w:tc>
        <w:tc>
          <w:tcPr>
            <w:tcW w:w="1417" w:type="dxa"/>
          </w:tcPr>
          <w:p w:rsidR="00906CFD" w:rsidRPr="00906CFD" w:rsidRDefault="00906CFD" w:rsidP="005335AD">
            <w:pPr>
              <w:jc w:val="both"/>
              <w:rPr>
                <w:sz w:val="20"/>
                <w:szCs w:val="20"/>
              </w:rPr>
            </w:pPr>
          </w:p>
        </w:tc>
      </w:tr>
      <w:tr w:rsidR="00906CFD" w:rsidRPr="00906CFD" w:rsidTr="00906CFD">
        <w:tc>
          <w:tcPr>
            <w:tcW w:w="14454" w:type="dxa"/>
          </w:tcPr>
          <w:p w:rsidR="00906CFD" w:rsidRPr="00906CFD" w:rsidRDefault="00906CFD" w:rsidP="00906CFD">
            <w:pPr>
              <w:jc w:val="both"/>
              <w:rPr>
                <w:sz w:val="24"/>
                <w:szCs w:val="24"/>
              </w:rPr>
            </w:pPr>
            <w:r w:rsidRPr="00906CFD">
              <w:rPr>
                <w:sz w:val="24"/>
                <w:szCs w:val="24"/>
              </w:rPr>
              <w:t>"Çardaklı ve çardaksız (üzüm) bahçeleri,</w:t>
            </w:r>
            <w:bookmarkStart w:id="0" w:name="_GoBack"/>
            <w:bookmarkEnd w:id="0"/>
            <w:r w:rsidRPr="00906CFD">
              <w:rPr>
                <w:sz w:val="24"/>
                <w:szCs w:val="24"/>
              </w:rPr>
              <w:t xml:space="preserve"> ürünleri çeşit çeşit hurmaları, ekinleri, birbirine benzer ve benzemez biçimde zeytin ve narları yaratan odur. Her biri meyve verdiği zaman meyvesinden yiyin ..." (</w:t>
            </w:r>
            <w:proofErr w:type="spellStart"/>
            <w:r w:rsidRPr="00906CFD">
              <w:rPr>
                <w:sz w:val="24"/>
                <w:szCs w:val="24"/>
              </w:rPr>
              <w:t>En'am</w:t>
            </w:r>
            <w:proofErr w:type="spellEnd"/>
            <w:r w:rsidRPr="00906CFD">
              <w:rPr>
                <w:sz w:val="24"/>
                <w:szCs w:val="24"/>
              </w:rPr>
              <w:t xml:space="preserve"> suresi, 141)</w:t>
            </w:r>
          </w:p>
        </w:tc>
        <w:tc>
          <w:tcPr>
            <w:tcW w:w="1417" w:type="dxa"/>
          </w:tcPr>
          <w:p w:rsidR="00906CFD" w:rsidRPr="00906CFD" w:rsidRDefault="00906CFD" w:rsidP="005335AD">
            <w:pPr>
              <w:jc w:val="both"/>
              <w:rPr>
                <w:sz w:val="20"/>
                <w:szCs w:val="20"/>
              </w:rPr>
            </w:pPr>
          </w:p>
        </w:tc>
      </w:tr>
      <w:tr w:rsidR="00906CFD" w:rsidRPr="00906CFD" w:rsidTr="00906CFD">
        <w:tc>
          <w:tcPr>
            <w:tcW w:w="14454" w:type="dxa"/>
          </w:tcPr>
          <w:p w:rsidR="00906CFD" w:rsidRPr="00906CFD" w:rsidRDefault="00906CFD" w:rsidP="00906CFD">
            <w:pPr>
              <w:jc w:val="both"/>
              <w:rPr>
                <w:sz w:val="24"/>
                <w:szCs w:val="24"/>
              </w:rPr>
            </w:pPr>
            <w:r w:rsidRPr="00906CFD">
              <w:rPr>
                <w:sz w:val="24"/>
                <w:szCs w:val="24"/>
              </w:rPr>
              <w:t>"Size tohumlar bitkiler( ağaçları) sarmaş dolaş olmuş bağlar, bahçeler yetiştirmek için üst üste yığılıp sıkışan bulutlardan şırıl şırıl akan sular indirdik" (</w:t>
            </w:r>
            <w:proofErr w:type="spellStart"/>
            <w:r w:rsidRPr="00906CFD">
              <w:rPr>
                <w:sz w:val="24"/>
                <w:szCs w:val="24"/>
              </w:rPr>
              <w:t>Nebe</w:t>
            </w:r>
            <w:proofErr w:type="spellEnd"/>
            <w:r w:rsidRPr="00906CFD">
              <w:rPr>
                <w:sz w:val="24"/>
                <w:szCs w:val="24"/>
              </w:rPr>
              <w:t xml:space="preserve"> suresi, 14-16)</w:t>
            </w:r>
          </w:p>
        </w:tc>
        <w:tc>
          <w:tcPr>
            <w:tcW w:w="1417" w:type="dxa"/>
          </w:tcPr>
          <w:p w:rsidR="00906CFD" w:rsidRPr="00906CFD" w:rsidRDefault="00906CFD" w:rsidP="005335AD">
            <w:pPr>
              <w:jc w:val="both"/>
              <w:rPr>
                <w:sz w:val="20"/>
                <w:szCs w:val="20"/>
              </w:rPr>
            </w:pPr>
          </w:p>
        </w:tc>
      </w:tr>
      <w:tr w:rsidR="00906CFD" w:rsidRPr="00906CFD" w:rsidTr="00906CFD">
        <w:tc>
          <w:tcPr>
            <w:tcW w:w="14454" w:type="dxa"/>
          </w:tcPr>
          <w:p w:rsidR="00906CFD" w:rsidRPr="00906CFD" w:rsidRDefault="00906CFD" w:rsidP="00906CFD">
            <w:pPr>
              <w:jc w:val="both"/>
              <w:rPr>
                <w:sz w:val="24"/>
                <w:szCs w:val="24"/>
              </w:rPr>
            </w:pPr>
            <w:r w:rsidRPr="00906CFD">
              <w:rPr>
                <w:sz w:val="24"/>
                <w:szCs w:val="24"/>
              </w:rPr>
              <w:t>“(Öyle) Bir fitneden sakının ki aranızdan yalnız haksızlık edenlere erişmekle kalmaz (hepinize erişir)...” (</w:t>
            </w:r>
            <w:proofErr w:type="spellStart"/>
            <w:r w:rsidRPr="00906CFD">
              <w:rPr>
                <w:sz w:val="24"/>
                <w:szCs w:val="24"/>
              </w:rPr>
              <w:t>Enfâl</w:t>
            </w:r>
            <w:proofErr w:type="spellEnd"/>
            <w:r w:rsidRPr="00906CFD">
              <w:rPr>
                <w:sz w:val="24"/>
                <w:szCs w:val="24"/>
              </w:rPr>
              <w:t xml:space="preserve"> Suresi, 25. Ayet.)</w:t>
            </w:r>
          </w:p>
        </w:tc>
        <w:tc>
          <w:tcPr>
            <w:tcW w:w="1417" w:type="dxa"/>
          </w:tcPr>
          <w:p w:rsidR="00906CFD" w:rsidRPr="00906CFD" w:rsidRDefault="00906CFD" w:rsidP="005335AD">
            <w:pPr>
              <w:jc w:val="both"/>
              <w:rPr>
                <w:sz w:val="20"/>
                <w:szCs w:val="20"/>
              </w:rPr>
            </w:pPr>
          </w:p>
        </w:tc>
      </w:tr>
      <w:tr w:rsidR="00906CFD" w:rsidRPr="00906CFD" w:rsidTr="00906CFD">
        <w:tc>
          <w:tcPr>
            <w:tcW w:w="14454" w:type="dxa"/>
          </w:tcPr>
          <w:p w:rsidR="00906CFD" w:rsidRPr="00906CFD" w:rsidRDefault="00906CFD" w:rsidP="00906CFD">
            <w:pPr>
              <w:jc w:val="both"/>
              <w:rPr>
                <w:sz w:val="24"/>
                <w:szCs w:val="24"/>
              </w:rPr>
            </w:pPr>
            <w:r w:rsidRPr="00906CFD">
              <w:rPr>
                <w:sz w:val="24"/>
                <w:szCs w:val="24"/>
              </w:rPr>
              <w:t>"Allah her canlıyı sudan yarattı. İşte bunlardan kimi karın üstünde sürünür, kimi de iki ayağı üstünde yürür. Allah dilediğini yaratır. (Nur suresi, 45)</w:t>
            </w:r>
          </w:p>
        </w:tc>
        <w:tc>
          <w:tcPr>
            <w:tcW w:w="1417" w:type="dxa"/>
          </w:tcPr>
          <w:p w:rsidR="00906CFD" w:rsidRPr="00906CFD" w:rsidRDefault="00906CFD" w:rsidP="005335AD">
            <w:pPr>
              <w:jc w:val="both"/>
              <w:rPr>
                <w:sz w:val="20"/>
                <w:szCs w:val="20"/>
              </w:rPr>
            </w:pPr>
          </w:p>
        </w:tc>
      </w:tr>
      <w:tr w:rsidR="00906CFD" w:rsidRPr="00906CFD" w:rsidTr="00906CFD">
        <w:tc>
          <w:tcPr>
            <w:tcW w:w="14454" w:type="dxa"/>
          </w:tcPr>
          <w:p w:rsidR="00906CFD" w:rsidRPr="00906CFD" w:rsidRDefault="00906CFD" w:rsidP="00906CFD">
            <w:pPr>
              <w:jc w:val="both"/>
              <w:rPr>
                <w:sz w:val="24"/>
                <w:szCs w:val="24"/>
              </w:rPr>
            </w:pPr>
            <w:r w:rsidRPr="00906CFD">
              <w:rPr>
                <w:sz w:val="24"/>
                <w:szCs w:val="24"/>
              </w:rPr>
              <w:t>"Yeryüzüne bakmazlar mı? Orada her güzel çiftten nice bitkiler yetiştirdik." (</w:t>
            </w:r>
            <w:proofErr w:type="spellStart"/>
            <w:r w:rsidRPr="00906CFD">
              <w:rPr>
                <w:sz w:val="24"/>
                <w:szCs w:val="24"/>
              </w:rPr>
              <w:t>Şuarâ</w:t>
            </w:r>
            <w:proofErr w:type="spellEnd"/>
            <w:r w:rsidRPr="00906CFD">
              <w:rPr>
                <w:sz w:val="24"/>
                <w:szCs w:val="24"/>
              </w:rPr>
              <w:t xml:space="preserve"> suresi, 7) </w:t>
            </w:r>
          </w:p>
        </w:tc>
        <w:tc>
          <w:tcPr>
            <w:tcW w:w="1417" w:type="dxa"/>
          </w:tcPr>
          <w:p w:rsidR="00906CFD" w:rsidRPr="00906CFD" w:rsidRDefault="00906CFD" w:rsidP="005335AD">
            <w:pPr>
              <w:jc w:val="both"/>
              <w:rPr>
                <w:sz w:val="20"/>
                <w:szCs w:val="20"/>
              </w:rPr>
            </w:pPr>
          </w:p>
        </w:tc>
      </w:tr>
      <w:tr w:rsidR="00906CFD" w:rsidRPr="00906CFD" w:rsidTr="00906CFD">
        <w:tc>
          <w:tcPr>
            <w:tcW w:w="14454" w:type="dxa"/>
          </w:tcPr>
          <w:p w:rsidR="00906CFD" w:rsidRPr="00906CFD" w:rsidRDefault="00906CFD" w:rsidP="00906CFD">
            <w:pPr>
              <w:jc w:val="both"/>
              <w:rPr>
                <w:sz w:val="24"/>
                <w:szCs w:val="24"/>
              </w:rPr>
            </w:pPr>
            <w:r w:rsidRPr="00906CFD">
              <w:rPr>
                <w:sz w:val="24"/>
                <w:szCs w:val="24"/>
              </w:rPr>
              <w:t>"Biz rüzgârları aşılayıcı olarak gönderdik ve gökten su indirdik de onunla su ihtiyacınızı karşıladık..." (</w:t>
            </w:r>
            <w:proofErr w:type="spellStart"/>
            <w:r w:rsidRPr="00906CFD">
              <w:rPr>
                <w:sz w:val="24"/>
                <w:szCs w:val="24"/>
              </w:rPr>
              <w:t>Hicr</w:t>
            </w:r>
            <w:proofErr w:type="spellEnd"/>
            <w:r w:rsidRPr="00906CFD">
              <w:rPr>
                <w:sz w:val="24"/>
                <w:szCs w:val="24"/>
              </w:rPr>
              <w:t xml:space="preserve"> suresi, 22)</w:t>
            </w:r>
          </w:p>
        </w:tc>
        <w:tc>
          <w:tcPr>
            <w:tcW w:w="1417" w:type="dxa"/>
          </w:tcPr>
          <w:p w:rsidR="00906CFD" w:rsidRPr="00906CFD" w:rsidRDefault="00906CFD" w:rsidP="005335AD">
            <w:pPr>
              <w:jc w:val="both"/>
              <w:rPr>
                <w:sz w:val="20"/>
                <w:szCs w:val="20"/>
              </w:rPr>
            </w:pPr>
          </w:p>
        </w:tc>
      </w:tr>
      <w:tr w:rsidR="00906CFD" w:rsidRPr="00906CFD" w:rsidTr="00906CFD">
        <w:tc>
          <w:tcPr>
            <w:tcW w:w="14454" w:type="dxa"/>
          </w:tcPr>
          <w:p w:rsidR="00906CFD" w:rsidRPr="00906CFD" w:rsidRDefault="00906CFD" w:rsidP="00906CFD">
            <w:pPr>
              <w:jc w:val="both"/>
              <w:rPr>
                <w:sz w:val="24"/>
                <w:szCs w:val="24"/>
              </w:rPr>
            </w:pPr>
            <w:r w:rsidRPr="00906CFD">
              <w:rPr>
                <w:sz w:val="24"/>
                <w:szCs w:val="24"/>
              </w:rPr>
              <w:t>"Onlar yeryüzünde gezip kendilerinden öncekiler sonunun nasıl olduğuna bakmazlar mı?"(</w:t>
            </w:r>
            <w:proofErr w:type="spellStart"/>
            <w:r w:rsidRPr="00906CFD">
              <w:rPr>
                <w:sz w:val="24"/>
                <w:szCs w:val="24"/>
              </w:rPr>
              <w:t>Fatır</w:t>
            </w:r>
            <w:proofErr w:type="spellEnd"/>
            <w:r w:rsidRPr="00906CFD">
              <w:rPr>
                <w:sz w:val="24"/>
                <w:szCs w:val="24"/>
              </w:rPr>
              <w:t xml:space="preserve"> suresi, 44. ayet)</w:t>
            </w:r>
          </w:p>
        </w:tc>
        <w:tc>
          <w:tcPr>
            <w:tcW w:w="1417" w:type="dxa"/>
          </w:tcPr>
          <w:p w:rsidR="00906CFD" w:rsidRPr="00906CFD" w:rsidRDefault="00906CFD" w:rsidP="005335AD">
            <w:pPr>
              <w:jc w:val="both"/>
              <w:rPr>
                <w:sz w:val="20"/>
                <w:szCs w:val="20"/>
              </w:rPr>
            </w:pPr>
          </w:p>
        </w:tc>
      </w:tr>
      <w:tr w:rsidR="00906CFD" w:rsidRPr="00906CFD" w:rsidTr="00906CFD">
        <w:tc>
          <w:tcPr>
            <w:tcW w:w="14454" w:type="dxa"/>
          </w:tcPr>
          <w:p w:rsidR="00906CFD" w:rsidRPr="00906CFD" w:rsidRDefault="00906CFD" w:rsidP="00906CFD">
            <w:pPr>
              <w:jc w:val="both"/>
              <w:rPr>
                <w:sz w:val="24"/>
                <w:szCs w:val="24"/>
              </w:rPr>
            </w:pPr>
            <w:r w:rsidRPr="00906CFD">
              <w:rPr>
                <w:sz w:val="24"/>
                <w:szCs w:val="24"/>
              </w:rPr>
              <w:t>"Sizden önceki milletlerin başından nice olaylar gelip geçmiştir. Yeryüzünde gezin dolaşın da yalancıların sonunun nasıl olduğuna bir bakın" (Ali İmran suresi, 137. ayet)</w:t>
            </w:r>
          </w:p>
        </w:tc>
        <w:tc>
          <w:tcPr>
            <w:tcW w:w="1417" w:type="dxa"/>
          </w:tcPr>
          <w:p w:rsidR="00906CFD" w:rsidRPr="00906CFD" w:rsidRDefault="00906CFD" w:rsidP="005335AD">
            <w:pPr>
              <w:jc w:val="both"/>
              <w:rPr>
                <w:sz w:val="20"/>
                <w:szCs w:val="20"/>
              </w:rPr>
            </w:pPr>
          </w:p>
        </w:tc>
      </w:tr>
      <w:tr w:rsidR="00906CFD" w:rsidRPr="00906CFD" w:rsidTr="00906CFD">
        <w:tc>
          <w:tcPr>
            <w:tcW w:w="14454" w:type="dxa"/>
          </w:tcPr>
          <w:p w:rsidR="00906CFD" w:rsidRPr="00906CFD" w:rsidRDefault="00906CFD" w:rsidP="00906CFD">
            <w:pPr>
              <w:jc w:val="both"/>
              <w:rPr>
                <w:sz w:val="24"/>
                <w:szCs w:val="24"/>
              </w:rPr>
            </w:pPr>
            <w:r w:rsidRPr="00906CFD">
              <w:rPr>
                <w:sz w:val="24"/>
                <w:szCs w:val="24"/>
              </w:rPr>
              <w:t>"Allah, yeryüzünü sizin için bir döşek, gökyüzünü de bir tavan yaptı. Gökten su indirerek onunla size rızık olan çeşitli ürünler çıkardı" (Bakara suresi, 22)</w:t>
            </w:r>
          </w:p>
        </w:tc>
        <w:tc>
          <w:tcPr>
            <w:tcW w:w="1417" w:type="dxa"/>
          </w:tcPr>
          <w:p w:rsidR="00906CFD" w:rsidRPr="00906CFD" w:rsidRDefault="00906CFD" w:rsidP="005335AD">
            <w:pPr>
              <w:jc w:val="both"/>
              <w:rPr>
                <w:sz w:val="20"/>
                <w:szCs w:val="20"/>
              </w:rPr>
            </w:pPr>
          </w:p>
        </w:tc>
      </w:tr>
      <w:tr w:rsidR="00906CFD" w:rsidRPr="00906CFD" w:rsidTr="00906CFD">
        <w:tc>
          <w:tcPr>
            <w:tcW w:w="14454" w:type="dxa"/>
          </w:tcPr>
          <w:p w:rsidR="00906CFD" w:rsidRPr="00906CFD" w:rsidRDefault="00906CFD" w:rsidP="00906CFD">
            <w:pPr>
              <w:jc w:val="both"/>
              <w:rPr>
                <w:sz w:val="24"/>
                <w:szCs w:val="24"/>
              </w:rPr>
            </w:pPr>
            <w:r w:rsidRPr="00906CFD">
              <w:rPr>
                <w:sz w:val="24"/>
                <w:szCs w:val="24"/>
              </w:rPr>
              <w:t>“…Sen Allah’ın yasasında (</w:t>
            </w:r>
            <w:proofErr w:type="spellStart"/>
            <w:r w:rsidRPr="00906CFD">
              <w:rPr>
                <w:sz w:val="24"/>
                <w:szCs w:val="24"/>
              </w:rPr>
              <w:t>sünnetullahta</w:t>
            </w:r>
            <w:proofErr w:type="spellEnd"/>
            <w:r w:rsidRPr="00906CFD">
              <w:rPr>
                <w:sz w:val="24"/>
                <w:szCs w:val="24"/>
              </w:rPr>
              <w:t>) hiçbir değişiklik bulamazsın. Sen Allah’ın yasasında asla bir sapma da göremezsin.” (</w:t>
            </w:r>
            <w:proofErr w:type="spellStart"/>
            <w:r w:rsidRPr="00906CFD">
              <w:rPr>
                <w:sz w:val="24"/>
                <w:szCs w:val="24"/>
              </w:rPr>
              <w:t>Fâtır</w:t>
            </w:r>
            <w:proofErr w:type="spellEnd"/>
            <w:r w:rsidRPr="00906CFD">
              <w:rPr>
                <w:sz w:val="24"/>
                <w:szCs w:val="24"/>
              </w:rPr>
              <w:t xml:space="preserve"> Suresi, 43. Ayet.)</w:t>
            </w:r>
          </w:p>
        </w:tc>
        <w:tc>
          <w:tcPr>
            <w:tcW w:w="1417" w:type="dxa"/>
          </w:tcPr>
          <w:p w:rsidR="00906CFD" w:rsidRPr="00906CFD" w:rsidRDefault="00906CFD" w:rsidP="005335AD">
            <w:pPr>
              <w:jc w:val="both"/>
              <w:rPr>
                <w:sz w:val="20"/>
                <w:szCs w:val="20"/>
              </w:rPr>
            </w:pPr>
          </w:p>
        </w:tc>
      </w:tr>
      <w:tr w:rsidR="00906CFD" w:rsidRPr="00906CFD" w:rsidTr="00906CFD">
        <w:tc>
          <w:tcPr>
            <w:tcW w:w="14454" w:type="dxa"/>
          </w:tcPr>
          <w:p w:rsidR="00906CFD" w:rsidRPr="00906CFD" w:rsidRDefault="00906CFD" w:rsidP="00906CFD">
            <w:pPr>
              <w:jc w:val="both"/>
              <w:rPr>
                <w:sz w:val="24"/>
                <w:szCs w:val="24"/>
              </w:rPr>
            </w:pPr>
            <w:r w:rsidRPr="00906CFD">
              <w:rPr>
                <w:sz w:val="24"/>
                <w:szCs w:val="24"/>
              </w:rPr>
              <w:t xml:space="preserve">“Yeri döşeyen, onda oturaklı dağlar ve ırmaklar yaratan ve orada bütün meyvelerden çift </w:t>
            </w:r>
            <w:proofErr w:type="spellStart"/>
            <w:r w:rsidRPr="00906CFD">
              <w:rPr>
                <w:sz w:val="24"/>
                <w:szCs w:val="24"/>
              </w:rPr>
              <w:t>çift</w:t>
            </w:r>
            <w:proofErr w:type="spellEnd"/>
            <w:r w:rsidRPr="00906CFD">
              <w:rPr>
                <w:sz w:val="24"/>
                <w:szCs w:val="24"/>
              </w:rPr>
              <w:t xml:space="preserve"> yaratan odur. Geceyi de gündüzün üzerine o örtüyor. Şüphesiz bütün bunlarda düşünen bir toplum için ibretler vardır.” (</w:t>
            </w:r>
            <w:proofErr w:type="spellStart"/>
            <w:r w:rsidRPr="00906CFD">
              <w:rPr>
                <w:sz w:val="24"/>
                <w:szCs w:val="24"/>
              </w:rPr>
              <w:t>Ra’d</w:t>
            </w:r>
            <w:proofErr w:type="spellEnd"/>
            <w:r w:rsidRPr="00906CFD">
              <w:rPr>
                <w:sz w:val="24"/>
                <w:szCs w:val="24"/>
              </w:rPr>
              <w:t xml:space="preserve"> Suresi, 3. Ayet.)</w:t>
            </w:r>
          </w:p>
        </w:tc>
        <w:tc>
          <w:tcPr>
            <w:tcW w:w="1417" w:type="dxa"/>
          </w:tcPr>
          <w:p w:rsidR="00906CFD" w:rsidRPr="00906CFD" w:rsidRDefault="00906CFD" w:rsidP="005335AD">
            <w:pPr>
              <w:jc w:val="both"/>
              <w:rPr>
                <w:sz w:val="20"/>
                <w:szCs w:val="20"/>
              </w:rPr>
            </w:pPr>
          </w:p>
        </w:tc>
      </w:tr>
      <w:tr w:rsidR="00906CFD" w:rsidRPr="00906CFD" w:rsidTr="00906CFD">
        <w:tc>
          <w:tcPr>
            <w:tcW w:w="14454" w:type="dxa"/>
          </w:tcPr>
          <w:p w:rsidR="00906CFD" w:rsidRPr="00906CFD" w:rsidRDefault="00906CFD" w:rsidP="00906CFD">
            <w:pPr>
              <w:jc w:val="both"/>
              <w:rPr>
                <w:sz w:val="24"/>
                <w:szCs w:val="24"/>
              </w:rPr>
            </w:pPr>
            <w:r w:rsidRPr="00906CFD">
              <w:rPr>
                <w:sz w:val="24"/>
                <w:szCs w:val="24"/>
              </w:rPr>
              <w:t>"Güneş ve ay belirli bir hesaba göre hareket etmektedir." (Rahman suresi. 5. ayet)</w:t>
            </w:r>
          </w:p>
        </w:tc>
        <w:tc>
          <w:tcPr>
            <w:tcW w:w="1417" w:type="dxa"/>
          </w:tcPr>
          <w:p w:rsidR="00906CFD" w:rsidRPr="00906CFD" w:rsidRDefault="00906CFD" w:rsidP="005335AD">
            <w:pPr>
              <w:jc w:val="both"/>
              <w:rPr>
                <w:sz w:val="20"/>
                <w:szCs w:val="20"/>
              </w:rPr>
            </w:pPr>
          </w:p>
        </w:tc>
      </w:tr>
      <w:tr w:rsidR="00906CFD" w:rsidRPr="00906CFD" w:rsidTr="00906CFD">
        <w:tc>
          <w:tcPr>
            <w:tcW w:w="14454" w:type="dxa"/>
          </w:tcPr>
          <w:p w:rsidR="00906CFD" w:rsidRPr="00906CFD" w:rsidRDefault="00906CFD" w:rsidP="00906CFD">
            <w:pPr>
              <w:jc w:val="both"/>
              <w:rPr>
                <w:sz w:val="24"/>
                <w:szCs w:val="24"/>
              </w:rPr>
            </w:pPr>
            <w:r w:rsidRPr="00906CFD">
              <w:rPr>
                <w:sz w:val="24"/>
                <w:szCs w:val="24"/>
              </w:rPr>
              <w:t>"İbret almak ve şükretmek isteyen kimseler için gece ile gündüzü birbiri ardınca getiren Allah'tır." (Furkan 62)</w:t>
            </w:r>
          </w:p>
        </w:tc>
        <w:tc>
          <w:tcPr>
            <w:tcW w:w="1417" w:type="dxa"/>
          </w:tcPr>
          <w:p w:rsidR="00906CFD" w:rsidRPr="00906CFD" w:rsidRDefault="00906CFD" w:rsidP="005335AD">
            <w:pPr>
              <w:jc w:val="both"/>
              <w:rPr>
                <w:sz w:val="20"/>
                <w:szCs w:val="20"/>
              </w:rPr>
            </w:pPr>
          </w:p>
        </w:tc>
      </w:tr>
      <w:tr w:rsidR="00906CFD" w:rsidRPr="00906CFD" w:rsidTr="00906CFD">
        <w:tc>
          <w:tcPr>
            <w:tcW w:w="14454" w:type="dxa"/>
          </w:tcPr>
          <w:p w:rsidR="00906CFD" w:rsidRPr="00906CFD" w:rsidRDefault="00906CFD" w:rsidP="00906CFD">
            <w:pPr>
              <w:jc w:val="both"/>
              <w:rPr>
                <w:sz w:val="24"/>
                <w:szCs w:val="24"/>
              </w:rPr>
            </w:pPr>
            <w:r w:rsidRPr="00906CFD">
              <w:rPr>
                <w:sz w:val="24"/>
                <w:szCs w:val="24"/>
              </w:rPr>
              <w:t>"Onun varlığın delillerinden biri de denizde dağlar gibi yüzen gemilerdir" (Şura 32)</w:t>
            </w:r>
          </w:p>
        </w:tc>
        <w:tc>
          <w:tcPr>
            <w:tcW w:w="1417" w:type="dxa"/>
          </w:tcPr>
          <w:p w:rsidR="00906CFD" w:rsidRPr="00906CFD" w:rsidRDefault="00906CFD" w:rsidP="005335AD">
            <w:pPr>
              <w:jc w:val="both"/>
              <w:rPr>
                <w:sz w:val="20"/>
                <w:szCs w:val="20"/>
              </w:rPr>
            </w:pPr>
          </w:p>
        </w:tc>
      </w:tr>
      <w:tr w:rsidR="00906CFD" w:rsidRPr="00906CFD" w:rsidTr="00906CFD">
        <w:tc>
          <w:tcPr>
            <w:tcW w:w="14454" w:type="dxa"/>
          </w:tcPr>
          <w:p w:rsidR="00906CFD" w:rsidRPr="00906CFD" w:rsidRDefault="00906CFD" w:rsidP="00906CFD">
            <w:pPr>
              <w:jc w:val="both"/>
              <w:rPr>
                <w:sz w:val="24"/>
                <w:szCs w:val="24"/>
              </w:rPr>
            </w:pPr>
            <w:r w:rsidRPr="00906CFD">
              <w:rPr>
                <w:sz w:val="24"/>
                <w:szCs w:val="24"/>
              </w:rPr>
              <w:t xml:space="preserve">"Yaratan Rabbinin adıyla oku! O, insanı </w:t>
            </w:r>
            <w:proofErr w:type="spellStart"/>
            <w:r w:rsidRPr="00906CFD">
              <w:rPr>
                <w:sz w:val="24"/>
                <w:szCs w:val="24"/>
              </w:rPr>
              <w:t>alaktan</w:t>
            </w:r>
            <w:proofErr w:type="spellEnd"/>
            <w:r w:rsidRPr="00906CFD">
              <w:rPr>
                <w:sz w:val="24"/>
                <w:szCs w:val="24"/>
              </w:rPr>
              <w:t xml:space="preserve"> (kan pıhtısı) yarattı." (</w:t>
            </w:r>
            <w:proofErr w:type="spellStart"/>
            <w:r w:rsidRPr="00906CFD">
              <w:rPr>
                <w:sz w:val="24"/>
                <w:szCs w:val="24"/>
              </w:rPr>
              <w:t>Alak</w:t>
            </w:r>
            <w:proofErr w:type="spellEnd"/>
            <w:r w:rsidRPr="00906CFD">
              <w:rPr>
                <w:sz w:val="24"/>
                <w:szCs w:val="24"/>
              </w:rPr>
              <w:t>, 1-2)</w:t>
            </w:r>
          </w:p>
        </w:tc>
        <w:tc>
          <w:tcPr>
            <w:tcW w:w="1417" w:type="dxa"/>
          </w:tcPr>
          <w:p w:rsidR="00906CFD" w:rsidRPr="00906CFD" w:rsidRDefault="00906CFD" w:rsidP="005335AD">
            <w:pPr>
              <w:jc w:val="both"/>
              <w:rPr>
                <w:sz w:val="20"/>
                <w:szCs w:val="20"/>
              </w:rPr>
            </w:pPr>
          </w:p>
        </w:tc>
      </w:tr>
      <w:tr w:rsidR="00906CFD" w:rsidRPr="00906CFD" w:rsidTr="00906CFD">
        <w:tc>
          <w:tcPr>
            <w:tcW w:w="14454" w:type="dxa"/>
          </w:tcPr>
          <w:p w:rsidR="00906CFD" w:rsidRPr="00906CFD" w:rsidRDefault="00906CFD" w:rsidP="00906CFD">
            <w:pPr>
              <w:jc w:val="both"/>
              <w:rPr>
                <w:sz w:val="20"/>
                <w:szCs w:val="20"/>
              </w:rPr>
            </w:pPr>
          </w:p>
        </w:tc>
        <w:tc>
          <w:tcPr>
            <w:tcW w:w="1417" w:type="dxa"/>
          </w:tcPr>
          <w:p w:rsidR="00906CFD" w:rsidRPr="00906CFD" w:rsidRDefault="00906CFD" w:rsidP="005335AD">
            <w:pPr>
              <w:jc w:val="both"/>
              <w:rPr>
                <w:sz w:val="20"/>
                <w:szCs w:val="20"/>
              </w:rPr>
            </w:pPr>
          </w:p>
        </w:tc>
      </w:tr>
    </w:tbl>
    <w:p w:rsidR="00906CFD" w:rsidRPr="00906CFD" w:rsidRDefault="00906CFD" w:rsidP="005335AD">
      <w:pPr>
        <w:jc w:val="both"/>
        <w:rPr>
          <w:sz w:val="20"/>
          <w:szCs w:val="20"/>
        </w:rPr>
      </w:pPr>
    </w:p>
    <w:sectPr w:rsidR="00906CFD" w:rsidRPr="00906CFD" w:rsidSect="00906CFD">
      <w:pgSz w:w="16838" w:h="11906" w:orient="landscape"/>
      <w:pgMar w:top="426" w:right="1417"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5685D"/>
    <w:multiLevelType w:val="hybridMultilevel"/>
    <w:tmpl w:val="EA9E2F92"/>
    <w:lvl w:ilvl="0" w:tplc="0748977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6AA7"/>
    <w:rsid w:val="000049E7"/>
    <w:rsid w:val="00037437"/>
    <w:rsid w:val="000F0D89"/>
    <w:rsid w:val="00266C7D"/>
    <w:rsid w:val="0049016E"/>
    <w:rsid w:val="005335AD"/>
    <w:rsid w:val="007B3168"/>
    <w:rsid w:val="007E6E38"/>
    <w:rsid w:val="00872068"/>
    <w:rsid w:val="008E1D2C"/>
    <w:rsid w:val="00906CFD"/>
    <w:rsid w:val="00A345FC"/>
    <w:rsid w:val="00AB3236"/>
    <w:rsid w:val="00AB5594"/>
    <w:rsid w:val="00AE01F5"/>
    <w:rsid w:val="00CE14D0"/>
    <w:rsid w:val="00E872E8"/>
    <w:rsid w:val="00F01AA0"/>
    <w:rsid w:val="00FF6AA7"/>
    <w:rsid w:val="00FF6F4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B3168"/>
    <w:pPr>
      <w:ind w:left="720"/>
      <w:contextualSpacing/>
    </w:pPr>
  </w:style>
  <w:style w:type="table" w:styleId="TabloKlavuzu">
    <w:name w:val="Table Grid"/>
    <w:basedOn w:val="NormalTablo"/>
    <w:uiPriority w:val="39"/>
    <w:rsid w:val="00906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2</cp:revision>
  <dcterms:created xsi:type="dcterms:W3CDTF">2018-01-17T18:06:00Z</dcterms:created>
  <dcterms:modified xsi:type="dcterms:W3CDTF">2018-01-17T18:06:00Z</dcterms:modified>
</cp:coreProperties>
</file>